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86D81" w14:textId="77777777" w:rsidR="00C116D7" w:rsidRPr="00C116D7" w:rsidRDefault="00C116D7" w:rsidP="00C116D7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 w:rsidRPr="00C116D7">
        <w:rPr>
          <w:rFonts w:ascii="宋体" w:eastAsia="宋体" w:hAnsi="宋体" w:hint="eastAsia"/>
          <w:sz w:val="28"/>
          <w:szCs w:val="28"/>
        </w:rPr>
        <w:t>《习近平的七年知青岁月》读后感</w:t>
      </w:r>
    </w:p>
    <w:p w14:paraId="24ADDD6F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马克思认为，人是一切社会关系的总和。在这个世界上，人是不可能脱离社会而单独存在与发展的。个人的命运时时刻刻与祖国的命运是紧密相连的，青年一代有追求有担当，那么祖国就有希望，民族就会强大。</w:t>
      </w:r>
    </w:p>
    <w:p w14:paraId="3D14B08F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在文安驿公社梁家河大队插队落户期间，习总书记立足于当地人民群众的实际需求，尽管当地条件恶劣，经济落后，但是习总书记还是克服一切困难，为当地百姓办沼气、打水井、打坝地，真真切切地办实事，以实际行动来践行自己的理想信念与追求。在七年知青岁月期间，习总书记遇到了许多的困难与挑战，无论是制度方面，还是实践方面，都给了习总书记严峻的考验。正所谓“天将降大任于斯人也，必先苦其心志，劳其筋骨，饿其体肤，空乏其身，行拂乱其所为，所以动心忍性，曾益其所不能。”面对困难与挑战，习总书记并没有畏缩与逃避，相反，他选择坚持追求，直面挑战。</w:t>
      </w:r>
    </w:p>
    <w:p w14:paraId="5DC6317E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作为一名当代大学生，我们也许无法像习总书记一样，做到“为天地立心，为生民立命，为往圣继绝学，为万世开太平”。但是，新时代的青年人应该有一份责任、有一份担当、有一种为国家的发展贡献属于自己青春力量的使命感。</w:t>
      </w:r>
    </w:p>
    <w:p w14:paraId="17659CEC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习总书记走三十多公里借书，在煤油灯下熏面看书，趴在磨盘上写字。一个十五六岁的孩子，当同龄人都跑出去玩耍，他却能饿着肚子坐得住，静下心来阅读和思考，这确实需要一定的定力，需要有很强的求知欲和上进心。知青期间，习总书记在学习与实践中不断成长，</w:t>
      </w:r>
      <w:r w:rsidRPr="00C116D7">
        <w:rPr>
          <w:rFonts w:ascii="宋体" w:eastAsia="宋体" w:hAnsi="宋体" w:hint="eastAsia"/>
          <w:sz w:val="28"/>
          <w:szCs w:val="28"/>
        </w:rPr>
        <w:lastRenderedPageBreak/>
        <w:t>在反思与总结中不断收获。</w:t>
      </w:r>
    </w:p>
    <w:p w14:paraId="3041BDA9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如今的我们，有无数的书可供我们选择，无论是纸质书，还是电子书，只要自己想要阅读，就可以马上获得。但是，目前在中国，每年人均阅读量为五本左右。相较于其他国家来说，这是一个多么小的数字。社会的快速发展，使人们的生活节奏被迫加快，但是殊不知，我们的生活节奏应由我们自己来控制与把握。在任何时候，我们都不应该放弃阅读与思考。只有不断阅读不断反思不断从外界汲取力量，我们才会更加坚定地走在正规上。</w:t>
      </w:r>
    </w:p>
    <w:p w14:paraId="6515D183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每一个人永远在路上，每一个人都应为了前方而不断前进。人生路上，我们不能停止学习，我们既要读有字之书，又要读无字之书。读书，在短时间内也许无法给与我们什么实质性的东西，但是它会潜移默化地影响我们的人生态度与价值追求，使我们更清楚也更明白自己究竟追求什么。</w:t>
      </w:r>
    </w:p>
    <w:p w14:paraId="1113759F" w14:textId="77777777" w:rsidR="00C116D7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青年一代是整个国家与民族的希望。作为青年的我们，应该有一份民族责任感与使命感。因而，我们看到了，大学生们选择应征入伍，为祖国的国防事业贡献属于自己的一份年轻力量。我们也看到了，刚毕业的大学生们，放弃在大城市中的工作机会，而选择去西部等欠发达地区工作，以实现自身以及社会的价值与意义。他们都将自己坚定的理想信念内化于心，外化于行，将个人的人生价值与祖国的命运紧密相连。</w:t>
      </w:r>
    </w:p>
    <w:p w14:paraId="50572485" w14:textId="3293FEDF" w:rsidR="00D6097B" w:rsidRPr="00C116D7" w:rsidRDefault="00C116D7" w:rsidP="00C116D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116D7">
        <w:rPr>
          <w:rFonts w:ascii="宋体" w:eastAsia="宋体" w:hAnsi="宋体" w:hint="eastAsia"/>
          <w:sz w:val="28"/>
          <w:szCs w:val="28"/>
        </w:rPr>
        <w:t>以习近平总书记为楷模，努力成为一个有责任、有理想、有担当、有追求的优秀青年。因为，每一个青年都应该成为社会主义的建设者</w:t>
      </w:r>
      <w:r w:rsidRPr="00C116D7">
        <w:rPr>
          <w:rFonts w:ascii="宋体" w:eastAsia="宋体" w:hAnsi="宋体" w:hint="eastAsia"/>
          <w:sz w:val="28"/>
          <w:szCs w:val="28"/>
        </w:rPr>
        <w:lastRenderedPageBreak/>
        <w:t>与接班人，都应为祖国的发展贡献属于自己的力量。</w:t>
      </w:r>
    </w:p>
    <w:sectPr w:rsidR="00D6097B" w:rsidRPr="00C11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55B9B" w14:textId="77777777" w:rsidR="00AF5382" w:rsidRDefault="00AF5382" w:rsidP="00C116D7">
      <w:r>
        <w:separator/>
      </w:r>
    </w:p>
  </w:endnote>
  <w:endnote w:type="continuationSeparator" w:id="0">
    <w:p w14:paraId="7787AEC8" w14:textId="77777777" w:rsidR="00AF5382" w:rsidRDefault="00AF5382" w:rsidP="00C1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EA638" w14:textId="77777777" w:rsidR="00AF5382" w:rsidRDefault="00AF5382" w:rsidP="00C116D7">
      <w:r>
        <w:separator/>
      </w:r>
    </w:p>
  </w:footnote>
  <w:footnote w:type="continuationSeparator" w:id="0">
    <w:p w14:paraId="75C5239C" w14:textId="77777777" w:rsidR="00AF5382" w:rsidRDefault="00AF5382" w:rsidP="00C11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954"/>
    <w:rsid w:val="00201954"/>
    <w:rsid w:val="00213426"/>
    <w:rsid w:val="003C0773"/>
    <w:rsid w:val="005410D1"/>
    <w:rsid w:val="007F5CBA"/>
    <w:rsid w:val="0084702E"/>
    <w:rsid w:val="00865E6B"/>
    <w:rsid w:val="0086736D"/>
    <w:rsid w:val="008A1257"/>
    <w:rsid w:val="00AF5382"/>
    <w:rsid w:val="00B54449"/>
    <w:rsid w:val="00C116D7"/>
    <w:rsid w:val="00D6097B"/>
    <w:rsid w:val="00DD3BFE"/>
    <w:rsid w:val="00F548FD"/>
    <w:rsid w:val="00FF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CC77D4-80BA-4259-B497-5B8124A4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16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1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16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施天阳 陈</dc:creator>
  <cp:keywords/>
  <dc:description/>
  <cp:lastModifiedBy>施天阳 陈</cp:lastModifiedBy>
  <cp:revision>14</cp:revision>
  <dcterms:created xsi:type="dcterms:W3CDTF">2018-12-10T10:57:00Z</dcterms:created>
  <dcterms:modified xsi:type="dcterms:W3CDTF">2018-12-10T10:59:00Z</dcterms:modified>
</cp:coreProperties>
</file>