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42F3C" w14:textId="77777777" w:rsidR="005F5F29" w:rsidRPr="005F5F29" w:rsidRDefault="005F5F29" w:rsidP="005F5F29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生活在低处，低到黄土地里</w:t>
      </w:r>
    </w:p>
    <w:p w14:paraId="0B04D85B" w14:textId="77777777" w:rsidR="005F5F29" w:rsidRPr="005F5F29" w:rsidRDefault="005F5F29" w:rsidP="005F5F29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读《习近平的七年知青岁月》有感</w:t>
      </w:r>
    </w:p>
    <w:p w14:paraId="53ECE071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今年是</w:t>
      </w:r>
      <w:r w:rsidRPr="005F5F29">
        <w:rPr>
          <w:rFonts w:ascii="宋体" w:eastAsia="宋体" w:hAnsi="宋体"/>
          <w:sz w:val="28"/>
          <w:szCs w:val="28"/>
        </w:rPr>
        <w:t>2018年，习近平总书记已经65岁，七年知青岁月占</w:t>
      </w:r>
      <w:bookmarkStart w:id="0" w:name="_GoBack"/>
      <w:bookmarkEnd w:id="0"/>
      <w:r w:rsidRPr="005F5F29">
        <w:rPr>
          <w:rFonts w:ascii="宋体" w:eastAsia="宋体" w:hAnsi="宋体"/>
          <w:sz w:val="28"/>
          <w:szCs w:val="28"/>
        </w:rPr>
        <w:t>了他人生的九分之一。</w:t>
      </w:r>
    </w:p>
    <w:p w14:paraId="416B3088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七年，两千五百多天，如果没有人去采访当年与习近平一同生活工作过的人，没有这些文章的发表，我想不出习近平当年的知青岁月到底经历过什么，更无法真切地体会到习近平同志的先进性。</w:t>
      </w:r>
    </w:p>
    <w:p w14:paraId="4831B74F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有人是这样总结的：“把习近平总书记的</w:t>
      </w:r>
      <w:r w:rsidRPr="005F5F29">
        <w:rPr>
          <w:rFonts w:ascii="宋体" w:eastAsia="宋体" w:hAnsi="宋体"/>
          <w:sz w:val="28"/>
          <w:szCs w:val="28"/>
        </w:rPr>
        <w:t>7年知青岁月放到当年知青上山下乡的大背景、大格局中来观察，可以很清楚地发现‘三个最’，习近平是‘老三届’中年龄最小的知青；他插队的陕北是全国插队知青中最艰苦的地方之一；他是插队知青中在农村呆的时间最长的极少数人之一。”甚至他在读完大学，有机会</w:t>
      </w:r>
      <w:proofErr w:type="gramStart"/>
      <w:r w:rsidRPr="005F5F29">
        <w:rPr>
          <w:rFonts w:ascii="宋体" w:eastAsia="宋体" w:hAnsi="宋体"/>
          <w:sz w:val="28"/>
          <w:szCs w:val="28"/>
        </w:rPr>
        <w:t>去军队</w:t>
      </w:r>
      <w:proofErr w:type="gramEnd"/>
      <w:r w:rsidRPr="005F5F29">
        <w:rPr>
          <w:rFonts w:ascii="宋体" w:eastAsia="宋体" w:hAnsi="宋体"/>
          <w:sz w:val="28"/>
          <w:szCs w:val="28"/>
        </w:rPr>
        <w:t>任职的时候，习近平依然选择去基层工作，只为能给接纳爱戴他的老百姓多做点实事。</w:t>
      </w:r>
    </w:p>
    <w:p w14:paraId="36522CBD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我的父辈曾是农民，后来村子里的地被征收，家里也没人种地了。唯一的学农活动是在高中，我们一个年级一起去郊区的农场体验了种菜、挑粪、编草鞋、挖地瓜等活动，当时是觉得挺有意思的，能不上课就好。现在回想起来真是惭愧。同是十六七岁的年纪，我们把学农当是乐趣，但习近平已经在踏踏实实地干农务活了。所以说，磨砺使人成长，人的经历不同，想的东西不同，对人对影响不同，最后所走对道路不同。</w:t>
      </w:r>
    </w:p>
    <w:p w14:paraId="098B1CBD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陕北很苦，延安更苦，延川极苦，梁家河最苦。这里不</w:t>
      </w:r>
      <w:proofErr w:type="gramStart"/>
      <w:r w:rsidRPr="005F5F29">
        <w:rPr>
          <w:rFonts w:ascii="宋体" w:eastAsia="宋体" w:hAnsi="宋体" w:hint="eastAsia"/>
          <w:sz w:val="28"/>
          <w:szCs w:val="28"/>
        </w:rPr>
        <w:t>仅仅有抖</w:t>
      </w:r>
      <w:r w:rsidRPr="005F5F29">
        <w:rPr>
          <w:rFonts w:ascii="宋体" w:eastAsia="宋体" w:hAnsi="宋体" w:hint="eastAsia"/>
          <w:sz w:val="28"/>
          <w:szCs w:val="28"/>
        </w:rPr>
        <w:lastRenderedPageBreak/>
        <w:t>不完</w:t>
      </w:r>
      <w:proofErr w:type="gramEnd"/>
      <w:r w:rsidRPr="005F5F29">
        <w:rPr>
          <w:rFonts w:ascii="宋体" w:eastAsia="宋体" w:hAnsi="宋体" w:hint="eastAsia"/>
          <w:sz w:val="28"/>
          <w:szCs w:val="28"/>
        </w:rPr>
        <w:t>的跳蚤和黄土，冬冷夏臭的厕所，饿了还只有干涩不管饱的“糠团子”，连烧火</w:t>
      </w:r>
      <w:proofErr w:type="gramStart"/>
      <w:r w:rsidRPr="005F5F29">
        <w:rPr>
          <w:rFonts w:ascii="宋体" w:eastAsia="宋体" w:hAnsi="宋体" w:hint="eastAsia"/>
          <w:sz w:val="28"/>
          <w:szCs w:val="28"/>
        </w:rPr>
        <w:t>都柴都</w:t>
      </w:r>
      <w:proofErr w:type="gramEnd"/>
      <w:r w:rsidRPr="005F5F29">
        <w:rPr>
          <w:rFonts w:ascii="宋体" w:eastAsia="宋体" w:hAnsi="宋体" w:hint="eastAsia"/>
          <w:sz w:val="28"/>
          <w:szCs w:val="28"/>
        </w:rPr>
        <w:t>捡不到。既吃不饱，又要进行高强度的农活，还</w:t>
      </w:r>
      <w:proofErr w:type="gramStart"/>
      <w:r w:rsidRPr="005F5F29">
        <w:rPr>
          <w:rFonts w:ascii="宋体" w:eastAsia="宋体" w:hAnsi="宋体" w:hint="eastAsia"/>
          <w:sz w:val="28"/>
          <w:szCs w:val="28"/>
        </w:rPr>
        <w:t>忧心着</w:t>
      </w:r>
      <w:proofErr w:type="gramEnd"/>
      <w:r w:rsidRPr="005F5F29">
        <w:rPr>
          <w:rFonts w:ascii="宋体" w:eastAsia="宋体" w:hAnsi="宋体" w:hint="eastAsia"/>
          <w:sz w:val="28"/>
          <w:szCs w:val="28"/>
        </w:rPr>
        <w:t>自己的家人，孟子所谓“苦其心志，劳其筋骨，饿其体肤，空乏其身”，习近平竟在这里尝了个遍。但习近平并没有屈从于命运。吃不饱饭他就给农科院研究所写信，希望在粮食、菜种方面给予一些帮助，最后收到了一大包蔬菜种子，习近平就用这些种子做试验，产量还可以，村里也稀罕地吃到了西红柿。他还亲自带领基建队社员去挖井，那时候的陕北多冷呀，其他人都怕</w:t>
      </w:r>
      <w:proofErr w:type="gramStart"/>
      <w:r w:rsidRPr="005F5F29">
        <w:rPr>
          <w:rFonts w:ascii="宋体" w:eastAsia="宋体" w:hAnsi="宋体" w:hint="eastAsia"/>
          <w:sz w:val="28"/>
          <w:szCs w:val="28"/>
        </w:rPr>
        <w:t>踩水里</w:t>
      </w:r>
      <w:proofErr w:type="gramEnd"/>
      <w:r w:rsidRPr="005F5F29">
        <w:rPr>
          <w:rFonts w:ascii="宋体" w:eastAsia="宋体" w:hAnsi="宋体" w:hint="eastAsia"/>
          <w:sz w:val="28"/>
          <w:szCs w:val="28"/>
        </w:rPr>
        <w:t>冻脚，习近平是第一个跳到冰水里凿井的，在他的带动下，井终于成了。这不但解决了吃水问题，水量也足够浇地，搞生产了。</w:t>
      </w:r>
    </w:p>
    <w:p w14:paraId="38DA3C7A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我觉得习近平能在当时的环境下脱颖而出，成为带头人是有原因的，那就是他爱学习，坚持读书，各种各样的书他都读，除了《为人民服务》等红色书籍，《中国通史简编》等历史书籍，他甚至还带了《外国民歌</w:t>
      </w:r>
      <w:r w:rsidRPr="005F5F29">
        <w:rPr>
          <w:rFonts w:ascii="宋体" w:eastAsia="宋体" w:hAnsi="宋体"/>
          <w:sz w:val="28"/>
          <w:szCs w:val="28"/>
        </w:rPr>
        <w:t>200首》，和女知青对唱。近平爱在深夜寂静时看书，说是有世人皆睡我独醒的味道，我猜测他可能</w:t>
      </w:r>
      <w:proofErr w:type="gramStart"/>
      <w:r w:rsidRPr="005F5F29">
        <w:rPr>
          <w:rFonts w:ascii="宋体" w:eastAsia="宋体" w:hAnsi="宋体"/>
          <w:sz w:val="28"/>
          <w:szCs w:val="28"/>
        </w:rPr>
        <w:t>也是怕脸被</w:t>
      </w:r>
      <w:proofErr w:type="gramEnd"/>
      <w:r w:rsidRPr="005F5F29">
        <w:rPr>
          <w:rFonts w:ascii="宋体" w:eastAsia="宋体" w:hAnsi="宋体"/>
          <w:sz w:val="28"/>
          <w:szCs w:val="28"/>
        </w:rPr>
        <w:t>煤油灯熏得太黑吓到别人。其实，年轻时期的阅读、年轻时候的苦学所能学到的知识和信息，很多已经变化了，或者已经不那么重要了。但青年时期所养成的不倦学习精神和良好的学习方法，以及通过学习所养成的思维能力，则可以伴随人的一生，对后来的</w:t>
      </w:r>
      <w:r w:rsidRPr="005F5F29">
        <w:rPr>
          <w:rFonts w:ascii="宋体" w:eastAsia="宋体" w:hAnsi="宋体" w:hint="eastAsia"/>
          <w:sz w:val="28"/>
          <w:szCs w:val="28"/>
        </w:rPr>
        <w:t>各个阶段依然起着作用、发挥着影响。这就是我们现在所欠缺的能力。</w:t>
      </w:r>
    </w:p>
    <w:p w14:paraId="274EE88B" w14:textId="77777777" w:rsidR="005F5F29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就像是搞沼气池，当时在四川已经搞得很成规模了，但是梁家河的村民大多是接受不了这个新事物的，而习近平就不一样了，他敢于</w:t>
      </w:r>
      <w:r w:rsidRPr="005F5F29">
        <w:rPr>
          <w:rFonts w:ascii="宋体" w:eastAsia="宋体" w:hAnsi="宋体" w:hint="eastAsia"/>
          <w:sz w:val="28"/>
          <w:szCs w:val="28"/>
        </w:rPr>
        <w:lastRenderedPageBreak/>
        <w:t>身体力行，先做出样子来，让农民得到实惠，最后自然会发展起来。这就是将学到的思维活用在实际生产中。不要小看这沼气池，它可是当初解决陕北农村老大难的燃料问题的最大功臣。像这样的基础建设还有很多，像挖淤地坝，凿地下水等，虽看似平凡，但个个解决的</w:t>
      </w:r>
      <w:proofErr w:type="gramStart"/>
      <w:r w:rsidRPr="005F5F29">
        <w:rPr>
          <w:rFonts w:ascii="宋体" w:eastAsia="宋体" w:hAnsi="宋体" w:hint="eastAsia"/>
          <w:sz w:val="28"/>
          <w:szCs w:val="28"/>
        </w:rPr>
        <w:t>的</w:t>
      </w:r>
      <w:proofErr w:type="gramEnd"/>
      <w:r w:rsidRPr="005F5F29">
        <w:rPr>
          <w:rFonts w:ascii="宋体" w:eastAsia="宋体" w:hAnsi="宋体" w:hint="eastAsia"/>
          <w:sz w:val="28"/>
          <w:szCs w:val="28"/>
        </w:rPr>
        <w:t>都是陕北人的温饱问题。</w:t>
      </w:r>
    </w:p>
    <w:p w14:paraId="214257E1" w14:textId="193BD645" w:rsidR="00D6097B" w:rsidRPr="005F5F29" w:rsidRDefault="005F5F29" w:rsidP="005F5F2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F5F29">
        <w:rPr>
          <w:rFonts w:ascii="宋体" w:eastAsia="宋体" w:hAnsi="宋体" w:hint="eastAsia"/>
          <w:sz w:val="28"/>
          <w:szCs w:val="28"/>
        </w:rPr>
        <w:t>七年，习近平将从小我出发的物喜己悲，转变为对群众利益的一种深沉忧患，通过这本书我看到了这位青年的成长，你，也看到了吗？</w:t>
      </w:r>
    </w:p>
    <w:sectPr w:rsidR="00D6097B" w:rsidRPr="005F5F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85D05" w14:textId="77777777" w:rsidR="00DE3952" w:rsidRDefault="00DE3952" w:rsidP="005F5F29">
      <w:r>
        <w:separator/>
      </w:r>
    </w:p>
  </w:endnote>
  <w:endnote w:type="continuationSeparator" w:id="0">
    <w:p w14:paraId="4F461019" w14:textId="77777777" w:rsidR="00DE3952" w:rsidRDefault="00DE3952" w:rsidP="005F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F06A7" w14:textId="77777777" w:rsidR="00DE3952" w:rsidRDefault="00DE3952" w:rsidP="005F5F29">
      <w:r>
        <w:separator/>
      </w:r>
    </w:p>
  </w:footnote>
  <w:footnote w:type="continuationSeparator" w:id="0">
    <w:p w14:paraId="67E4B1A4" w14:textId="77777777" w:rsidR="00DE3952" w:rsidRDefault="00DE3952" w:rsidP="005F5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20"/>
    <w:rsid w:val="00326320"/>
    <w:rsid w:val="005F5F29"/>
    <w:rsid w:val="00D6097B"/>
    <w:rsid w:val="00DE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55F8D7-90DA-4D23-9DD1-6F5BBD82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5F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5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5F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2</cp:revision>
  <dcterms:created xsi:type="dcterms:W3CDTF">2018-12-10T11:03:00Z</dcterms:created>
  <dcterms:modified xsi:type="dcterms:W3CDTF">2018-12-10T11:04:00Z</dcterms:modified>
</cp:coreProperties>
</file>