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41" w:rsidRPr="00F64198" w:rsidRDefault="00195F5B" w:rsidP="00F64198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 w:rsidRPr="00F64198">
        <w:rPr>
          <w:rFonts w:ascii="黑体" w:eastAsia="黑体" w:hAnsi="黑体" w:hint="eastAsia"/>
          <w:sz w:val="30"/>
          <w:szCs w:val="30"/>
        </w:rPr>
        <w:t>建环专业评估存在的问题及相关整改措施建议</w:t>
      </w:r>
    </w:p>
    <w:p w:rsidR="00195F5B" w:rsidRPr="00D34DA0" w:rsidRDefault="008733BA" w:rsidP="00F64198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2017</w:t>
      </w:r>
      <w:r w:rsidRPr="00D34DA0">
        <w:rPr>
          <w:rFonts w:hint="eastAsia"/>
          <w:sz w:val="24"/>
          <w:szCs w:val="24"/>
        </w:rPr>
        <w:t>年</w:t>
      </w:r>
      <w:r w:rsidRPr="00D34DA0">
        <w:rPr>
          <w:rFonts w:hint="eastAsia"/>
          <w:sz w:val="24"/>
          <w:szCs w:val="24"/>
        </w:rPr>
        <w:t>11</w:t>
      </w:r>
      <w:r w:rsidRPr="00D34DA0">
        <w:rPr>
          <w:rFonts w:hint="eastAsia"/>
          <w:sz w:val="24"/>
          <w:szCs w:val="24"/>
        </w:rPr>
        <w:t>月</w:t>
      </w:r>
      <w:r w:rsidRPr="00D34DA0">
        <w:rPr>
          <w:rFonts w:hint="eastAsia"/>
          <w:sz w:val="24"/>
          <w:szCs w:val="24"/>
        </w:rPr>
        <w:t>15-16</w:t>
      </w:r>
      <w:r w:rsidRPr="00D34DA0">
        <w:rPr>
          <w:rFonts w:hint="eastAsia"/>
          <w:sz w:val="24"/>
          <w:szCs w:val="24"/>
        </w:rPr>
        <w:t>日，校内外专家对建环等专业进行了评估，提出了很多意见，值得我们学习。</w:t>
      </w:r>
    </w:p>
    <w:p w:rsidR="008733BA" w:rsidRPr="00D34DA0" w:rsidRDefault="008733BA" w:rsidP="00F64198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评估流程</w:t>
      </w:r>
    </w:p>
    <w:p w:rsidR="00E32901" w:rsidRPr="00D34DA0" w:rsidRDefault="00E32901" w:rsidP="00F64198">
      <w:pPr>
        <w:pStyle w:val="a5"/>
        <w:spacing w:line="360" w:lineRule="auto"/>
        <w:ind w:left="840" w:firstLineChars="0" w:firstLine="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11</w:t>
      </w:r>
      <w:r w:rsidRPr="00D34DA0">
        <w:rPr>
          <w:rFonts w:hint="eastAsia"/>
          <w:sz w:val="24"/>
          <w:szCs w:val="24"/>
        </w:rPr>
        <w:t>月</w:t>
      </w:r>
      <w:r w:rsidRPr="00D34DA0">
        <w:rPr>
          <w:rFonts w:hint="eastAsia"/>
          <w:sz w:val="24"/>
          <w:szCs w:val="24"/>
        </w:rPr>
        <w:t>15</w:t>
      </w:r>
      <w:r w:rsidRPr="00D34DA0">
        <w:rPr>
          <w:rFonts w:hint="eastAsia"/>
          <w:sz w:val="24"/>
          <w:szCs w:val="24"/>
        </w:rPr>
        <w:t>日上午：专家查看专业简况表、支撑数据和自评报告，听取专业负责人汇报。</w:t>
      </w:r>
    </w:p>
    <w:p w:rsidR="00E32901" w:rsidRPr="00D34DA0" w:rsidRDefault="00E32901" w:rsidP="00F64198">
      <w:pPr>
        <w:pStyle w:val="a5"/>
        <w:spacing w:line="360" w:lineRule="auto"/>
        <w:ind w:left="840" w:firstLineChars="0" w:firstLine="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11</w:t>
      </w:r>
      <w:r w:rsidRPr="00D34DA0">
        <w:rPr>
          <w:rFonts w:hint="eastAsia"/>
          <w:sz w:val="24"/>
          <w:szCs w:val="24"/>
        </w:rPr>
        <w:t>月</w:t>
      </w:r>
      <w:r w:rsidRPr="00D34DA0">
        <w:rPr>
          <w:rFonts w:hint="eastAsia"/>
          <w:sz w:val="24"/>
          <w:szCs w:val="24"/>
        </w:rPr>
        <w:t>15</w:t>
      </w:r>
      <w:r w:rsidRPr="00D34DA0">
        <w:rPr>
          <w:rFonts w:hint="eastAsia"/>
          <w:sz w:val="24"/>
          <w:szCs w:val="24"/>
        </w:rPr>
        <w:t>日下午：参观实验室，和教师、学生代表座谈。</w:t>
      </w:r>
    </w:p>
    <w:p w:rsidR="00E32901" w:rsidRPr="00D34DA0" w:rsidRDefault="00E32901" w:rsidP="00F64198">
      <w:pPr>
        <w:pStyle w:val="a5"/>
        <w:spacing w:line="360" w:lineRule="auto"/>
        <w:ind w:left="840" w:firstLineChars="0" w:firstLine="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11</w:t>
      </w:r>
      <w:r w:rsidRPr="00D34DA0">
        <w:rPr>
          <w:rFonts w:hint="eastAsia"/>
          <w:sz w:val="24"/>
          <w:szCs w:val="24"/>
        </w:rPr>
        <w:t>月</w:t>
      </w:r>
      <w:r w:rsidRPr="00D34DA0">
        <w:rPr>
          <w:rFonts w:hint="eastAsia"/>
          <w:sz w:val="24"/>
          <w:szCs w:val="24"/>
        </w:rPr>
        <w:t>15</w:t>
      </w:r>
      <w:r w:rsidRPr="00D34DA0">
        <w:rPr>
          <w:rFonts w:hint="eastAsia"/>
          <w:sz w:val="24"/>
          <w:szCs w:val="24"/>
        </w:rPr>
        <w:t>日晚上：查阅试卷和毕业论文。</w:t>
      </w:r>
    </w:p>
    <w:p w:rsidR="00E32901" w:rsidRPr="00D34DA0" w:rsidRDefault="00E32901" w:rsidP="00F64198">
      <w:pPr>
        <w:pStyle w:val="a5"/>
        <w:spacing w:line="360" w:lineRule="auto"/>
        <w:ind w:left="840" w:firstLineChars="0" w:firstLine="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11</w:t>
      </w:r>
      <w:r w:rsidRPr="00D34DA0">
        <w:rPr>
          <w:rFonts w:hint="eastAsia"/>
          <w:sz w:val="24"/>
          <w:szCs w:val="24"/>
        </w:rPr>
        <w:t>月</w:t>
      </w:r>
      <w:r w:rsidRPr="00D34DA0">
        <w:rPr>
          <w:rFonts w:hint="eastAsia"/>
          <w:sz w:val="24"/>
          <w:szCs w:val="24"/>
        </w:rPr>
        <w:t>16</w:t>
      </w:r>
      <w:r w:rsidRPr="00D34DA0">
        <w:rPr>
          <w:rFonts w:hint="eastAsia"/>
          <w:sz w:val="24"/>
          <w:szCs w:val="24"/>
        </w:rPr>
        <w:t>日上午：随堂听课。</w:t>
      </w:r>
    </w:p>
    <w:p w:rsidR="00E32901" w:rsidRPr="00D34DA0" w:rsidRDefault="00E32901" w:rsidP="00F64198">
      <w:pPr>
        <w:pStyle w:val="a5"/>
        <w:spacing w:line="360" w:lineRule="auto"/>
        <w:ind w:left="840" w:firstLineChars="0" w:firstLine="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11</w:t>
      </w:r>
      <w:r w:rsidRPr="00D34DA0">
        <w:rPr>
          <w:rFonts w:hint="eastAsia"/>
          <w:sz w:val="24"/>
          <w:szCs w:val="24"/>
        </w:rPr>
        <w:t>月</w:t>
      </w:r>
      <w:r w:rsidRPr="00D34DA0">
        <w:rPr>
          <w:rFonts w:hint="eastAsia"/>
          <w:sz w:val="24"/>
          <w:szCs w:val="24"/>
        </w:rPr>
        <w:t>16</w:t>
      </w:r>
      <w:r w:rsidRPr="00D34DA0">
        <w:rPr>
          <w:rFonts w:hint="eastAsia"/>
          <w:sz w:val="24"/>
          <w:szCs w:val="24"/>
        </w:rPr>
        <w:t>日下午：专家反馈。</w:t>
      </w:r>
    </w:p>
    <w:p w:rsidR="008733BA" w:rsidRPr="00D34DA0" w:rsidRDefault="008733BA" w:rsidP="00F64198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专家意见汇总</w:t>
      </w:r>
    </w:p>
    <w:p w:rsidR="00E32901" w:rsidRPr="00D34DA0" w:rsidRDefault="0019789E" w:rsidP="00F64198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师资力量偏弱。</w:t>
      </w:r>
    </w:p>
    <w:p w:rsidR="00E32901" w:rsidRPr="00D34DA0" w:rsidRDefault="00E32901" w:rsidP="00F64198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部分教师科研工作不够。</w:t>
      </w:r>
    </w:p>
    <w:p w:rsidR="00E32901" w:rsidRPr="00D34DA0" w:rsidRDefault="0019789E" w:rsidP="00F64198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培养方案课时不均衡，专业导论、名师导航的课程性质很好，但效果不佳。</w:t>
      </w:r>
    </w:p>
    <w:p w:rsidR="0019789E" w:rsidRPr="00D34DA0" w:rsidRDefault="0019789E" w:rsidP="00F64198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实践环节课时偏少。拓展性实验不够。</w:t>
      </w:r>
    </w:p>
    <w:p w:rsidR="0019789E" w:rsidRPr="00D34DA0" w:rsidRDefault="0019789E" w:rsidP="00F64198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实验室管理不够规范。</w:t>
      </w:r>
    </w:p>
    <w:p w:rsidR="0019789E" w:rsidRPr="00D34DA0" w:rsidRDefault="0019789E" w:rsidP="00F64198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试卷和毕业设计环节存在不够规范的问题。</w:t>
      </w:r>
    </w:p>
    <w:p w:rsidR="0019789E" w:rsidRPr="00D34DA0" w:rsidRDefault="0019789E" w:rsidP="00F64198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课堂教学记纪律有待加强。</w:t>
      </w:r>
    </w:p>
    <w:p w:rsidR="008733BA" w:rsidRPr="00D34DA0" w:rsidRDefault="008733BA" w:rsidP="00F64198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整改措施建议</w:t>
      </w:r>
    </w:p>
    <w:p w:rsidR="0019789E" w:rsidRPr="00D34DA0" w:rsidRDefault="0019789E" w:rsidP="00F64198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总体而言，大家对评估很努力，自评报告和专业简况表受到专家好评。</w:t>
      </w:r>
    </w:p>
    <w:p w:rsidR="0019789E" w:rsidRPr="00D34DA0" w:rsidRDefault="0019789E" w:rsidP="00F64198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评估过程中的一些细节不够注意：学生上课、座谈，实验室参观遇到的问题其实完全可以避免或者减少此类问题的发生。</w:t>
      </w:r>
    </w:p>
    <w:p w:rsidR="0019789E" w:rsidRPr="00D34DA0" w:rsidRDefault="0019789E" w:rsidP="00F64198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希望强化本学期的试卷和毕业论文检查制度。</w:t>
      </w:r>
    </w:p>
    <w:p w:rsidR="0019789E" w:rsidRPr="00D34DA0" w:rsidRDefault="0019789E" w:rsidP="00F64198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sz w:val="24"/>
          <w:szCs w:val="24"/>
        </w:rPr>
      </w:pPr>
      <w:r w:rsidRPr="00D34DA0">
        <w:rPr>
          <w:rFonts w:hint="eastAsia"/>
          <w:sz w:val="24"/>
          <w:szCs w:val="24"/>
        </w:rPr>
        <w:t>18</w:t>
      </w:r>
      <w:r w:rsidRPr="00D34DA0">
        <w:rPr>
          <w:rFonts w:hint="eastAsia"/>
          <w:sz w:val="24"/>
          <w:szCs w:val="24"/>
        </w:rPr>
        <w:t>年培养方案的修订应该能够正视存在的问题：实践环节如何强化？课时如何均衡？</w:t>
      </w:r>
      <w:r w:rsidR="00D34DA0" w:rsidRPr="00D34DA0">
        <w:rPr>
          <w:rFonts w:hint="eastAsia"/>
          <w:sz w:val="24"/>
          <w:szCs w:val="24"/>
        </w:rPr>
        <w:t>专业先导课程（专业导论、名师导航）如何创新？</w:t>
      </w:r>
    </w:p>
    <w:p w:rsidR="00D34DA0" w:rsidRDefault="00D34DA0" w:rsidP="00F64198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hint="eastAsia"/>
          <w:sz w:val="24"/>
          <w:szCs w:val="24"/>
        </w:rPr>
      </w:pPr>
      <w:r w:rsidRPr="00D34DA0">
        <w:rPr>
          <w:rFonts w:hint="eastAsia"/>
          <w:sz w:val="24"/>
          <w:szCs w:val="24"/>
        </w:rPr>
        <w:t>积极引进师资。</w:t>
      </w:r>
    </w:p>
    <w:p w:rsidR="00AB4BBC" w:rsidRDefault="00AB4BBC" w:rsidP="00AB4BBC">
      <w:pPr>
        <w:pStyle w:val="a5"/>
        <w:spacing w:line="360" w:lineRule="auto"/>
        <w:ind w:left="1200" w:firstLineChars="0" w:firstLine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余克志</w:t>
      </w:r>
    </w:p>
    <w:p w:rsidR="00AB4BBC" w:rsidRPr="00D34DA0" w:rsidRDefault="00AB4BBC" w:rsidP="00AB4BBC">
      <w:pPr>
        <w:pStyle w:val="a5"/>
        <w:spacing w:line="360" w:lineRule="auto"/>
        <w:ind w:left="120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2011/11/20</w:t>
      </w:r>
    </w:p>
    <w:sectPr w:rsidR="00AB4BBC" w:rsidRPr="00D34DA0" w:rsidSect="00A13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7A4" w:rsidRDefault="008D37A4" w:rsidP="00195F5B">
      <w:r>
        <w:separator/>
      </w:r>
    </w:p>
  </w:endnote>
  <w:endnote w:type="continuationSeparator" w:id="1">
    <w:p w:rsidR="008D37A4" w:rsidRDefault="008D37A4" w:rsidP="00195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7A4" w:rsidRDefault="008D37A4" w:rsidP="00195F5B">
      <w:r>
        <w:separator/>
      </w:r>
    </w:p>
  </w:footnote>
  <w:footnote w:type="continuationSeparator" w:id="1">
    <w:p w:rsidR="008D37A4" w:rsidRDefault="008D37A4" w:rsidP="00195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97E"/>
    <w:multiLevelType w:val="hybridMultilevel"/>
    <w:tmpl w:val="26AE4C18"/>
    <w:lvl w:ilvl="0" w:tplc="5E7882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5940324A"/>
    <w:multiLevelType w:val="hybridMultilevel"/>
    <w:tmpl w:val="80ACB56E"/>
    <w:lvl w:ilvl="0" w:tplc="E3A4CC7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5D763546"/>
    <w:multiLevelType w:val="hybridMultilevel"/>
    <w:tmpl w:val="F006D436"/>
    <w:lvl w:ilvl="0" w:tplc="214A8BD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F5B"/>
    <w:rsid w:val="00195F5B"/>
    <w:rsid w:val="0019789E"/>
    <w:rsid w:val="002761EE"/>
    <w:rsid w:val="008733BA"/>
    <w:rsid w:val="008D37A4"/>
    <w:rsid w:val="00A13841"/>
    <w:rsid w:val="00AB4BBC"/>
    <w:rsid w:val="00D34DA0"/>
    <w:rsid w:val="00E32901"/>
    <w:rsid w:val="00F6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F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F5B"/>
    <w:rPr>
      <w:sz w:val="18"/>
      <w:szCs w:val="18"/>
    </w:rPr>
  </w:style>
  <w:style w:type="paragraph" w:styleId="a5">
    <w:name w:val="List Paragraph"/>
    <w:basedOn w:val="a"/>
    <w:uiPriority w:val="34"/>
    <w:qFormat/>
    <w:rsid w:val="008733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6</cp:revision>
  <dcterms:created xsi:type="dcterms:W3CDTF">2017-11-20T12:07:00Z</dcterms:created>
  <dcterms:modified xsi:type="dcterms:W3CDTF">2017-11-20T12:29:00Z</dcterms:modified>
</cp:coreProperties>
</file>